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59" w:rsidRDefault="002E6559" w:rsidP="006A66C7">
      <w:pPr>
        <w:pStyle w:val="text-lead"/>
        <w:rPr>
          <w:rFonts w:ascii="ff-dagny-web-pro" w:hAnsi="ff-dagny-web-pro" w:cs="Arial"/>
        </w:rPr>
      </w:pPr>
    </w:p>
    <w:p w:rsidR="002E6559" w:rsidRDefault="002E6559" w:rsidP="002E6559">
      <w:pPr>
        <w:pStyle w:val="text-lead"/>
        <w:jc w:val="center"/>
        <w:rPr>
          <w:b/>
          <w:i/>
          <w:color w:val="C00000"/>
          <w:sz w:val="36"/>
          <w:szCs w:val="36"/>
        </w:rPr>
      </w:pPr>
      <w:r w:rsidRPr="002E6559">
        <w:rPr>
          <w:b/>
          <w:i/>
          <w:color w:val="C00000"/>
          <w:sz w:val="36"/>
          <w:szCs w:val="36"/>
        </w:rPr>
        <w:t>Härnösands Musiksällskap 175 år –</w:t>
      </w:r>
      <w:r>
        <w:rPr>
          <w:b/>
          <w:i/>
          <w:color w:val="C00000"/>
          <w:sz w:val="36"/>
          <w:szCs w:val="36"/>
        </w:rPr>
        <w:t xml:space="preserve"> Jubileumskonsert</w:t>
      </w:r>
    </w:p>
    <w:p w:rsidR="002E6559" w:rsidRPr="002E6559" w:rsidRDefault="002E6559" w:rsidP="002E6559">
      <w:pPr>
        <w:pStyle w:val="text-lead"/>
        <w:jc w:val="center"/>
        <w:rPr>
          <w:b/>
          <w:i/>
          <w:color w:val="C00000"/>
          <w:sz w:val="36"/>
          <w:szCs w:val="36"/>
        </w:rPr>
      </w:pPr>
      <w:r>
        <w:rPr>
          <w:b/>
          <w:i/>
          <w:color w:val="C00000"/>
          <w:sz w:val="36"/>
          <w:szCs w:val="36"/>
        </w:rPr>
        <w:t>20 oktober 2017</w:t>
      </w:r>
    </w:p>
    <w:p w:rsidR="002E6559" w:rsidRDefault="002E6559" w:rsidP="006A66C7">
      <w:pPr>
        <w:pStyle w:val="text-lead"/>
        <w:rPr>
          <w:rFonts w:ascii="ff-dagny-web-pro" w:hAnsi="ff-dagny-web-pro" w:cs="Arial"/>
        </w:rPr>
      </w:pPr>
    </w:p>
    <w:p w:rsidR="006A66C7" w:rsidRPr="002E6559" w:rsidRDefault="006A66C7" w:rsidP="006A66C7">
      <w:pPr>
        <w:pStyle w:val="text-lead"/>
        <w:rPr>
          <w:rFonts w:ascii="ff-dagny-web-pro" w:hAnsi="ff-dagny-web-pro" w:cs="Arial"/>
          <w:b/>
        </w:rPr>
      </w:pPr>
      <w:r w:rsidRPr="002E6559">
        <w:rPr>
          <w:rFonts w:ascii="ff-dagny-web-pro" w:hAnsi="ff-dagny-web-pro" w:cs="Arial"/>
          <w:b/>
        </w:rPr>
        <w:t>Program:</w:t>
      </w:r>
    </w:p>
    <w:p w:rsidR="006A66C7" w:rsidRPr="002E6559" w:rsidRDefault="006A66C7" w:rsidP="006A66C7">
      <w:pPr>
        <w:pStyle w:val="text-lead"/>
        <w:numPr>
          <w:ilvl w:val="0"/>
          <w:numId w:val="1"/>
        </w:numPr>
        <w:rPr>
          <w:rFonts w:ascii="ff-dagny-web-pro" w:hAnsi="ff-dagny-web-pro" w:cs="Arial"/>
          <w:b/>
        </w:rPr>
      </w:pPr>
      <w:r w:rsidRPr="002E6559">
        <w:rPr>
          <w:rFonts w:ascii="ff-dagny-web-pro" w:hAnsi="ff-dagny-web-pro" w:cs="Arial"/>
          <w:b/>
        </w:rPr>
        <w:t xml:space="preserve">Felix Mendelssohn, Wie </w:t>
      </w:r>
      <w:proofErr w:type="spellStart"/>
      <w:r w:rsidRPr="002E6559">
        <w:rPr>
          <w:rFonts w:ascii="ff-dagny-web-pro" w:hAnsi="ff-dagny-web-pro" w:cs="Arial"/>
          <w:b/>
        </w:rPr>
        <w:t>der</w:t>
      </w:r>
      <w:proofErr w:type="spellEnd"/>
      <w:r w:rsidRPr="002E6559">
        <w:rPr>
          <w:rFonts w:ascii="ff-dagny-web-pro" w:hAnsi="ff-dagny-web-pro" w:cs="Arial"/>
          <w:b/>
        </w:rPr>
        <w:t xml:space="preserve"> Hirsch </w:t>
      </w:r>
      <w:r w:rsidRPr="002E6559">
        <w:rPr>
          <w:b/>
        </w:rPr>
        <w:t>–</w:t>
      </w:r>
      <w:r w:rsidRPr="002E6559">
        <w:rPr>
          <w:rFonts w:ascii="ff-dagny-web-pro" w:hAnsi="ff-dagny-web-pro" w:cs="Arial"/>
          <w:b/>
        </w:rPr>
        <w:t xml:space="preserve"> kantat med kör och solist</w:t>
      </w:r>
    </w:p>
    <w:p w:rsidR="006A66C7" w:rsidRPr="002E6559" w:rsidRDefault="006A66C7" w:rsidP="006A66C7">
      <w:pPr>
        <w:pStyle w:val="text-lead"/>
        <w:numPr>
          <w:ilvl w:val="0"/>
          <w:numId w:val="1"/>
        </w:numPr>
        <w:rPr>
          <w:rFonts w:ascii="ff-dagny-web-pro" w:hAnsi="ff-dagny-web-pro" w:cs="Arial"/>
          <w:b/>
        </w:rPr>
      </w:pPr>
      <w:r w:rsidRPr="002E6559">
        <w:rPr>
          <w:rFonts w:ascii="ff-dagny-web-pro" w:hAnsi="ff-dagny-web-pro" w:cs="Arial"/>
          <w:b/>
        </w:rPr>
        <w:t xml:space="preserve">Johann Baptist </w:t>
      </w:r>
      <w:proofErr w:type="spellStart"/>
      <w:r w:rsidRPr="002E6559">
        <w:rPr>
          <w:rFonts w:ascii="ff-dagny-web-pro" w:hAnsi="ff-dagny-web-pro" w:cs="Arial"/>
          <w:b/>
        </w:rPr>
        <w:t>Vanhal</w:t>
      </w:r>
      <w:proofErr w:type="spellEnd"/>
      <w:r w:rsidRPr="002E6559">
        <w:rPr>
          <w:rFonts w:ascii="ff-dagny-web-pro" w:hAnsi="ff-dagny-web-pro" w:cs="Arial"/>
          <w:b/>
        </w:rPr>
        <w:t xml:space="preserve">, Kontrabaskonsert </w:t>
      </w:r>
      <w:r w:rsidRPr="002E6559">
        <w:rPr>
          <w:b/>
        </w:rPr>
        <w:t>–</w:t>
      </w:r>
      <w:r w:rsidRPr="002E6559">
        <w:rPr>
          <w:rFonts w:ascii="ff-dagny-web-pro" w:hAnsi="ff-dagny-web-pro" w:cs="Arial"/>
          <w:b/>
        </w:rPr>
        <w:t xml:space="preserve"> solist Malin Höglund</w:t>
      </w:r>
    </w:p>
    <w:p w:rsidR="002E6559" w:rsidRPr="002E6559" w:rsidRDefault="006A66C7" w:rsidP="002E6559">
      <w:pPr>
        <w:pStyle w:val="text-lead"/>
        <w:numPr>
          <w:ilvl w:val="0"/>
          <w:numId w:val="1"/>
        </w:numPr>
        <w:rPr>
          <w:rFonts w:ascii="ff-dagny-web-pro" w:hAnsi="ff-dagny-web-pro" w:cs="Arial"/>
          <w:b/>
        </w:rPr>
      </w:pPr>
      <w:r w:rsidRPr="002E6559">
        <w:rPr>
          <w:rFonts w:ascii="ff-dagny-web-pro" w:hAnsi="ff-dagny-web-pro" w:cs="Arial"/>
          <w:b/>
        </w:rPr>
        <w:t xml:space="preserve">Georg Friedrich Händel, Ur Messias </w:t>
      </w:r>
      <w:r w:rsidRPr="002E6559">
        <w:rPr>
          <w:b/>
        </w:rPr>
        <w:t>–</w:t>
      </w:r>
      <w:r w:rsidRPr="002E6559">
        <w:rPr>
          <w:rFonts w:ascii="ff-dagny-web-pro" w:hAnsi="ff-dagny-web-pro" w:cs="Arial"/>
          <w:b/>
        </w:rPr>
        <w:t xml:space="preserve"> kör och solister</w:t>
      </w:r>
    </w:p>
    <w:p w:rsidR="002E6559" w:rsidRPr="002E6559" w:rsidRDefault="002E6559" w:rsidP="002E6559">
      <w:pPr>
        <w:pStyle w:val="text-lead"/>
        <w:ind w:left="720"/>
        <w:rPr>
          <w:rFonts w:ascii="ff-dagny-web-pro" w:hAnsi="ff-dagny-web-pro" w:cs="Arial"/>
          <w:b/>
        </w:rPr>
      </w:pPr>
      <w:r w:rsidRPr="002E6559">
        <w:rPr>
          <w:rFonts w:ascii="ff-dagny-web-pro" w:hAnsi="ff-dagny-web-pro" w:cs="Arial"/>
          <w:b/>
        </w:rPr>
        <w:t>PAUS</w:t>
      </w:r>
    </w:p>
    <w:p w:rsidR="002E6559" w:rsidRPr="002E6559" w:rsidRDefault="002E6559" w:rsidP="002E6559">
      <w:pPr>
        <w:pStyle w:val="text-lead"/>
        <w:numPr>
          <w:ilvl w:val="0"/>
          <w:numId w:val="1"/>
        </w:numPr>
        <w:rPr>
          <w:rFonts w:ascii="ff-dagny-web-pro" w:hAnsi="ff-dagny-web-pro" w:cs="Arial"/>
          <w:b/>
        </w:rPr>
      </w:pPr>
      <w:r w:rsidRPr="002E6559">
        <w:rPr>
          <w:rFonts w:ascii="ff-dagny-web-pro" w:hAnsi="ff-dagny-web-pro" w:cs="Arial"/>
          <w:b/>
        </w:rPr>
        <w:t xml:space="preserve">Felix Mendelssohn, </w:t>
      </w:r>
      <w:proofErr w:type="spellStart"/>
      <w:r w:rsidRPr="002E6559">
        <w:rPr>
          <w:rFonts w:ascii="ff-dagny-web-pro" w:hAnsi="ff-dagny-web-pro" w:cs="Arial"/>
          <w:b/>
        </w:rPr>
        <w:t>Verlei</w:t>
      </w:r>
      <w:proofErr w:type="spellEnd"/>
      <w:r w:rsidRPr="002E6559">
        <w:rPr>
          <w:rFonts w:ascii="ff-dagny-web-pro" w:hAnsi="ff-dagny-web-pro" w:cs="Arial"/>
          <w:b/>
        </w:rPr>
        <w:t xml:space="preserve"> uns </w:t>
      </w:r>
      <w:proofErr w:type="spellStart"/>
      <w:r w:rsidRPr="002E6559">
        <w:rPr>
          <w:rFonts w:ascii="ff-dagny-web-pro" w:hAnsi="ff-dagny-web-pro" w:cs="Arial"/>
          <w:b/>
        </w:rPr>
        <w:t>Frieden</w:t>
      </w:r>
      <w:proofErr w:type="spellEnd"/>
      <w:r w:rsidRPr="002E6559">
        <w:rPr>
          <w:rFonts w:ascii="ff-dagny-web-pro" w:hAnsi="ff-dagny-web-pro" w:cs="Arial"/>
          <w:b/>
        </w:rPr>
        <w:t xml:space="preserve"> </w:t>
      </w:r>
      <w:r w:rsidRPr="002E6559">
        <w:rPr>
          <w:b/>
        </w:rPr>
        <w:t>–</w:t>
      </w:r>
      <w:r w:rsidRPr="002E6559">
        <w:rPr>
          <w:rFonts w:ascii="ff-dagny-web-pro" w:hAnsi="ff-dagny-web-pro" w:cs="Arial"/>
          <w:b/>
        </w:rPr>
        <w:t xml:space="preserve"> kantat med kör och solist</w:t>
      </w:r>
    </w:p>
    <w:p w:rsidR="006A66C7" w:rsidRPr="002E6559" w:rsidRDefault="002E6559" w:rsidP="006A66C7">
      <w:pPr>
        <w:pStyle w:val="text-lead"/>
        <w:numPr>
          <w:ilvl w:val="0"/>
          <w:numId w:val="1"/>
        </w:numPr>
        <w:rPr>
          <w:rFonts w:ascii="ff-dagny-web-pro" w:hAnsi="ff-dagny-web-pro" w:cs="Arial"/>
          <w:b/>
        </w:rPr>
      </w:pPr>
      <w:r w:rsidRPr="002E6559">
        <w:rPr>
          <w:rFonts w:ascii="ff-dagny-web-pro" w:hAnsi="ff-dagny-web-pro" w:cs="Arial"/>
          <w:b/>
        </w:rPr>
        <w:t>Felix Mendelssohn, Symfoni nr 3. Den skotska</w:t>
      </w:r>
    </w:p>
    <w:p w:rsidR="006A66C7" w:rsidRDefault="006A66C7" w:rsidP="006A66C7">
      <w:pPr>
        <w:pStyle w:val="text-lead"/>
        <w:rPr>
          <w:rFonts w:ascii="ff-dagny-web-pro" w:hAnsi="ff-dagny-web-pro" w:cs="Arial"/>
        </w:rPr>
      </w:pPr>
    </w:p>
    <w:p w:rsidR="002E6559" w:rsidRDefault="002E6559" w:rsidP="002E6559">
      <w:pPr>
        <w:pStyle w:val="Normalwebb"/>
        <w:rPr>
          <w:rFonts w:ascii="ff-dagny-web-pro" w:hAnsi="ff-dagny-web-pro" w:cs="Arial"/>
        </w:rPr>
      </w:pPr>
      <w:r>
        <w:rPr>
          <w:rFonts w:ascii="ff-dagny-web-pro" w:hAnsi="ff-dagny-web-pro" w:cs="Arial"/>
        </w:rPr>
        <w:t xml:space="preserve">En av kvällens solister, Malin Höglund är uppväxt i Härnösand och jobbar numera som stämledare för </w:t>
      </w:r>
      <w:r>
        <w:rPr>
          <w:rFonts w:ascii="ff-dagny-web-pro" w:hAnsi="ff-dagny-web-pro" w:cs="Arial"/>
        </w:rPr>
        <w:t>Nordiska kammar</w:t>
      </w:r>
      <w:bookmarkStart w:id="0" w:name="_GoBack"/>
      <w:bookmarkEnd w:id="0"/>
      <w:r>
        <w:rPr>
          <w:rFonts w:ascii="ff-dagny-web-pro" w:hAnsi="ff-dagny-web-pro" w:cs="Arial"/>
        </w:rPr>
        <w:t xml:space="preserve">orkesterns kontrabasstämma. Det är alltid lika trevligt att ha en av orkesterns egna musiker som solist. På scen får publiken även njuta av Kapellsbergs Kammarkör och Sollefteå Vokalensemble med solisterna Catherine </w:t>
      </w:r>
      <w:proofErr w:type="spellStart"/>
      <w:r>
        <w:rPr>
          <w:rFonts w:ascii="ff-dagny-web-pro" w:hAnsi="ff-dagny-web-pro" w:cs="Arial"/>
        </w:rPr>
        <w:t>LaForest</w:t>
      </w:r>
      <w:proofErr w:type="spellEnd"/>
      <w:r>
        <w:rPr>
          <w:rFonts w:ascii="ff-dagny-web-pro" w:hAnsi="ff-dagny-web-pro" w:cs="Arial"/>
        </w:rPr>
        <w:t xml:space="preserve"> (sopran), Fredrik Samuelsson (bas), Jenny Viklund (sopran).</w:t>
      </w:r>
    </w:p>
    <w:p w:rsidR="006A66C7" w:rsidRDefault="006A66C7" w:rsidP="006A66C7">
      <w:pPr>
        <w:pStyle w:val="text-lead"/>
        <w:rPr>
          <w:rFonts w:ascii="ff-dagny-web-pro" w:hAnsi="ff-dagny-web-pro" w:cs="Arial"/>
        </w:rPr>
      </w:pPr>
      <w:r>
        <w:rPr>
          <w:rFonts w:ascii="ff-dagny-web-pro" w:hAnsi="ff-dagny-web-pro" w:cs="Arial"/>
        </w:rPr>
        <w:t xml:space="preserve">Möt kontrabasisten Malin Höglund som solist i Johann Baptist </w:t>
      </w:r>
      <w:proofErr w:type="spellStart"/>
      <w:r>
        <w:rPr>
          <w:rFonts w:ascii="ff-dagny-web-pro" w:hAnsi="ff-dagny-web-pro" w:cs="Arial"/>
        </w:rPr>
        <w:t>Vanhals</w:t>
      </w:r>
      <w:proofErr w:type="spellEnd"/>
      <w:r>
        <w:rPr>
          <w:rFonts w:ascii="ff-dagny-web-pro" w:hAnsi="ff-dagny-web-pro" w:cs="Arial"/>
        </w:rPr>
        <w:t xml:space="preserve"> kontrabaskonsert. Även musik av Felix Mendelssohn, hans symfoni nr 3 ”Den skotska” under ledning av dirigent Alexander Hanson, i en konsert där vi firar Härnösand och Sollefteå musiksällskap som fyller 175 respektive 75 år!</w:t>
      </w:r>
    </w:p>
    <w:p w:rsidR="006A66C7" w:rsidRDefault="006A66C7" w:rsidP="006A66C7">
      <w:pPr>
        <w:pStyle w:val="Normalwebb"/>
        <w:rPr>
          <w:rFonts w:ascii="ff-dagny-web-pro" w:hAnsi="ff-dagny-web-pro" w:cs="Arial"/>
        </w:rPr>
      </w:pPr>
      <w:r>
        <w:rPr>
          <w:rFonts w:ascii="ff-dagny-web-pro" w:hAnsi="ff-dagny-web-pro" w:cs="Arial"/>
        </w:rPr>
        <w:t xml:space="preserve">Johann Baptist </w:t>
      </w:r>
      <w:proofErr w:type="spellStart"/>
      <w:r>
        <w:rPr>
          <w:rFonts w:ascii="ff-dagny-web-pro" w:hAnsi="ff-dagny-web-pro" w:cs="Arial"/>
        </w:rPr>
        <w:t>Vanhal</w:t>
      </w:r>
      <w:proofErr w:type="spellEnd"/>
      <w:r>
        <w:rPr>
          <w:rFonts w:ascii="ff-dagny-web-pro" w:hAnsi="ff-dagny-web-pro" w:cs="Arial"/>
        </w:rPr>
        <w:t xml:space="preserve"> arbetade i Wien i skuggan av W.A. Mozart. Mozart var den som blev känd och framgångsrik men de var trots det goda vänner. </w:t>
      </w:r>
      <w:proofErr w:type="spellStart"/>
      <w:r>
        <w:rPr>
          <w:rFonts w:ascii="ff-dagny-web-pro" w:hAnsi="ff-dagny-web-pro" w:cs="Arial"/>
        </w:rPr>
        <w:t>Vanhals</w:t>
      </w:r>
      <w:proofErr w:type="spellEnd"/>
      <w:r>
        <w:rPr>
          <w:rFonts w:ascii="ff-dagny-web-pro" w:hAnsi="ff-dagny-web-pro" w:cs="Arial"/>
        </w:rPr>
        <w:t xml:space="preserve"> kontrabaskonsert hör till standardrepertoaren för kontrabasister. </w:t>
      </w:r>
    </w:p>
    <w:p w:rsidR="006A66C7" w:rsidRDefault="006A66C7" w:rsidP="006A66C7">
      <w:pPr>
        <w:pStyle w:val="Normalwebb"/>
        <w:rPr>
          <w:rFonts w:ascii="ff-dagny-web-pro" w:hAnsi="ff-dagny-web-pro" w:cs="Arial"/>
        </w:rPr>
      </w:pPr>
      <w:r>
        <w:rPr>
          <w:rFonts w:ascii="ff-dagny-web-pro" w:hAnsi="ff-dagny-web-pro" w:cs="Arial"/>
        </w:rPr>
        <w:t xml:space="preserve">1829 skrev Felix Mendelssohn ett brev hem till skotska symfoni.” Han hade en tid befunnit sig i Skottland och just denna dag hade han besökt ruinerna efter slottet </w:t>
      </w:r>
      <w:proofErr w:type="spellStart"/>
      <w:r>
        <w:rPr>
          <w:rFonts w:ascii="ff-dagny-web-pro" w:hAnsi="ff-dagny-web-pro" w:cs="Arial"/>
        </w:rPr>
        <w:t>Holyrood</w:t>
      </w:r>
      <w:proofErr w:type="spellEnd"/>
      <w:r>
        <w:rPr>
          <w:rFonts w:ascii="ff-dagny-web-pro" w:hAnsi="ff-dagny-web-pro" w:cs="Arial"/>
        </w:rPr>
        <w:t xml:space="preserve"> i Edinburgh, en bjärt kontrast till den ljusa sommarhimlen. Det är också kontrasterna mellan melankolisk mollton och det karga landskapets stormar, som karakteriserar den musik som så småningom skrevs. </w:t>
      </w:r>
    </w:p>
    <w:p w:rsidR="006A66C7" w:rsidRDefault="006A66C7" w:rsidP="006A66C7">
      <w:pPr>
        <w:pStyle w:val="Normalwebb"/>
        <w:rPr>
          <w:rFonts w:ascii="ff-dagny-web-pro" w:hAnsi="ff-dagny-web-pro" w:cs="Arial"/>
        </w:rPr>
      </w:pPr>
      <w:r>
        <w:rPr>
          <w:rFonts w:ascii="ff-dagny-web-pro" w:hAnsi="ff-dagny-web-pro" w:cs="Arial"/>
        </w:rPr>
        <w:t xml:space="preserve">Alexander Hanson har under åren gästat Nordiska Kammarorkestern vid ett flertal tillfällen. Alexander dirigerar regelbundet de stora framstående orkestrarna i Norden. </w:t>
      </w:r>
    </w:p>
    <w:p w:rsidR="00900668" w:rsidRDefault="002E6559"/>
    <w:sectPr w:rsidR="00900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f-dagny-web-pr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5B40"/>
    <w:multiLevelType w:val="hybridMultilevel"/>
    <w:tmpl w:val="D6F65B3C"/>
    <w:lvl w:ilvl="0" w:tplc="B0F63B36">
      <w:numFmt w:val="bullet"/>
      <w:lvlText w:val="-"/>
      <w:lvlJc w:val="left"/>
      <w:pPr>
        <w:ind w:left="720" w:hanging="360"/>
      </w:pPr>
      <w:rPr>
        <w:rFonts w:ascii="ff-dagny-web-pro" w:eastAsia="Times New Roman" w:hAnsi="ff-dagny-web-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C7"/>
    <w:rsid w:val="002E6559"/>
    <w:rsid w:val="006A66C7"/>
    <w:rsid w:val="00803C56"/>
    <w:rsid w:val="009A0CFB"/>
    <w:rsid w:val="00AE5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C979"/>
  <w15:chartTrackingRefBased/>
  <w15:docId w15:val="{D430F5E2-C96F-4542-9339-4626859C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A66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ext-lead">
    <w:name w:val="text-lead"/>
    <w:basedOn w:val="Normal"/>
    <w:rsid w:val="006A66C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E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4620">
      <w:bodyDiv w:val="1"/>
      <w:marLeft w:val="0"/>
      <w:marRight w:val="0"/>
      <w:marTop w:val="0"/>
      <w:marBottom w:val="0"/>
      <w:divBdr>
        <w:top w:val="none" w:sz="0" w:space="0" w:color="auto"/>
        <w:left w:val="none" w:sz="0" w:space="0" w:color="auto"/>
        <w:bottom w:val="none" w:sz="0" w:space="0" w:color="auto"/>
        <w:right w:val="none" w:sz="0" w:space="0" w:color="auto"/>
      </w:divBdr>
      <w:divsChild>
        <w:div w:id="382405706">
          <w:marLeft w:val="0"/>
          <w:marRight w:val="0"/>
          <w:marTop w:val="0"/>
          <w:marBottom w:val="0"/>
          <w:divBdr>
            <w:top w:val="none" w:sz="0" w:space="0" w:color="auto"/>
            <w:left w:val="none" w:sz="0" w:space="0" w:color="auto"/>
            <w:bottom w:val="none" w:sz="0" w:space="0" w:color="auto"/>
            <w:right w:val="none" w:sz="0" w:space="0" w:color="auto"/>
          </w:divBdr>
          <w:divsChild>
            <w:div w:id="15147625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1540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2017-10-05T09:58:00Z</dcterms:created>
  <dcterms:modified xsi:type="dcterms:W3CDTF">2017-10-05T10:19:00Z</dcterms:modified>
</cp:coreProperties>
</file>