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F01" w:rsidRDefault="00FF3650">
      <w:pPr>
        <w:rPr>
          <w:rFonts w:ascii="Times New Roman" w:hAnsi="Times New Roman" w:cs="Times New Roman"/>
          <w:b/>
          <w:sz w:val="28"/>
          <w:szCs w:val="28"/>
        </w:rPr>
      </w:pPr>
      <w:r>
        <w:rPr>
          <w:rFonts w:ascii="Times New Roman" w:hAnsi="Times New Roman" w:cs="Times New Roman"/>
          <w:b/>
          <w:sz w:val="28"/>
          <w:szCs w:val="28"/>
        </w:rPr>
        <w:t>Folkmusik och Wagner – Härnösands Musiksällskaps konserter i januari</w:t>
      </w:r>
    </w:p>
    <w:p w:rsidR="00FF3650" w:rsidRDefault="00FF3650">
      <w:pPr>
        <w:rPr>
          <w:rFonts w:ascii="Times New Roman" w:hAnsi="Times New Roman" w:cs="Times New Roman"/>
          <w:b/>
          <w:sz w:val="28"/>
          <w:szCs w:val="28"/>
        </w:rPr>
      </w:pPr>
    </w:p>
    <w:p w:rsidR="00FF3650" w:rsidRDefault="00FF3650">
      <w:pPr>
        <w:rPr>
          <w:rFonts w:ascii="Times New Roman" w:hAnsi="Times New Roman" w:cs="Times New Roman"/>
          <w:sz w:val="28"/>
          <w:szCs w:val="28"/>
        </w:rPr>
      </w:pPr>
      <w:r>
        <w:rPr>
          <w:rFonts w:ascii="Times New Roman" w:hAnsi="Times New Roman" w:cs="Times New Roman"/>
          <w:sz w:val="28"/>
          <w:szCs w:val="28"/>
        </w:rPr>
        <w:t xml:space="preserve">Vårsäsongen för Härnösands Musiksällskap börjar med två konserter i januari: den 10 januari framför Hilleviensemblen i Länsmuseet sitt program Hillevi – en berättelse i ord och toner om Hillevi Öberg, folkmusiker och låtskrivare i början av 1900-talet; den 19 januari spelar Nordiska Kammarorkestern i Domkyrkan. Med </w:t>
      </w:r>
      <w:r w:rsidR="001C4004">
        <w:rPr>
          <w:rFonts w:ascii="Times New Roman" w:hAnsi="Times New Roman" w:cs="Times New Roman"/>
          <w:sz w:val="28"/>
          <w:szCs w:val="28"/>
        </w:rPr>
        <w:t>s</w:t>
      </w:r>
      <w:r>
        <w:rPr>
          <w:rFonts w:ascii="Times New Roman" w:hAnsi="Times New Roman" w:cs="Times New Roman"/>
          <w:sz w:val="28"/>
          <w:szCs w:val="28"/>
        </w:rPr>
        <w:t xml:space="preserve">in chefdirigent Eva Ollikainen spelar de den finska kompositören Lotta Wennäkoskis </w:t>
      </w:r>
      <w:r>
        <w:rPr>
          <w:rFonts w:ascii="Times New Roman" w:hAnsi="Times New Roman" w:cs="Times New Roman"/>
          <w:i/>
          <w:sz w:val="28"/>
          <w:szCs w:val="28"/>
        </w:rPr>
        <w:t>Hava</w:t>
      </w:r>
      <w:r w:rsidR="001C4004">
        <w:rPr>
          <w:rFonts w:ascii="Times New Roman" w:hAnsi="Times New Roman" w:cs="Times New Roman"/>
          <w:sz w:val="28"/>
          <w:szCs w:val="28"/>
        </w:rPr>
        <w:t xml:space="preserve"> och Franz Schuberts </w:t>
      </w:r>
      <w:r w:rsidR="001C4004">
        <w:rPr>
          <w:rFonts w:ascii="Times New Roman" w:hAnsi="Times New Roman" w:cs="Times New Roman"/>
          <w:i/>
          <w:sz w:val="28"/>
          <w:szCs w:val="28"/>
        </w:rPr>
        <w:t>Symfoni</w:t>
      </w:r>
      <w:r>
        <w:rPr>
          <w:rFonts w:ascii="Times New Roman" w:hAnsi="Times New Roman" w:cs="Times New Roman"/>
          <w:sz w:val="28"/>
          <w:szCs w:val="28"/>
        </w:rPr>
        <w:t xml:space="preserve"> </w:t>
      </w:r>
      <w:r w:rsidR="001C4004">
        <w:rPr>
          <w:rFonts w:ascii="Times New Roman" w:hAnsi="Times New Roman" w:cs="Times New Roman"/>
          <w:sz w:val="28"/>
          <w:szCs w:val="28"/>
        </w:rPr>
        <w:t>nr 4</w:t>
      </w:r>
      <w:r>
        <w:rPr>
          <w:rFonts w:ascii="Times New Roman" w:hAnsi="Times New Roman" w:cs="Times New Roman"/>
          <w:sz w:val="28"/>
          <w:szCs w:val="28"/>
        </w:rPr>
        <w:t xml:space="preserve">, och tillsammans med orkestern sjunger sopranen Amelia Jakobsson Richard Wagners </w:t>
      </w:r>
      <w:proofErr w:type="spellStart"/>
      <w:r>
        <w:rPr>
          <w:rFonts w:ascii="Times New Roman" w:hAnsi="Times New Roman" w:cs="Times New Roman"/>
          <w:i/>
          <w:sz w:val="28"/>
          <w:szCs w:val="28"/>
        </w:rPr>
        <w:t>Wesendonck</w:t>
      </w:r>
      <w:proofErr w:type="spellEnd"/>
      <w:r w:rsidR="001C4004">
        <w:rPr>
          <w:rFonts w:ascii="Times New Roman" w:hAnsi="Times New Roman" w:cs="Times New Roman"/>
          <w:i/>
          <w:sz w:val="28"/>
          <w:szCs w:val="28"/>
        </w:rPr>
        <w:t xml:space="preserve"> </w:t>
      </w:r>
      <w:proofErr w:type="spellStart"/>
      <w:r>
        <w:rPr>
          <w:rFonts w:ascii="Times New Roman" w:hAnsi="Times New Roman" w:cs="Times New Roman"/>
          <w:i/>
          <w:sz w:val="28"/>
          <w:szCs w:val="28"/>
        </w:rPr>
        <w:t>lieder</w:t>
      </w:r>
      <w:proofErr w:type="spellEnd"/>
      <w:r>
        <w:rPr>
          <w:rFonts w:ascii="Times New Roman" w:hAnsi="Times New Roman" w:cs="Times New Roman"/>
          <w:sz w:val="28"/>
          <w:szCs w:val="28"/>
        </w:rPr>
        <w:t>.</w:t>
      </w:r>
    </w:p>
    <w:p w:rsidR="00FF3650" w:rsidRDefault="00FF3650">
      <w:pPr>
        <w:rPr>
          <w:rFonts w:ascii="Times New Roman" w:hAnsi="Times New Roman" w:cs="Times New Roman"/>
          <w:sz w:val="28"/>
          <w:szCs w:val="28"/>
        </w:rPr>
      </w:pPr>
    </w:p>
    <w:p w:rsidR="00FF3650" w:rsidRDefault="00E00644">
      <w:pPr>
        <w:rPr>
          <w:rFonts w:ascii="Times New Roman" w:hAnsi="Times New Roman" w:cs="Times New Roman"/>
          <w:sz w:val="28"/>
          <w:szCs w:val="28"/>
        </w:rPr>
      </w:pPr>
      <w:r>
        <w:rPr>
          <w:rFonts w:ascii="Times New Roman" w:hAnsi="Times New Roman" w:cs="Times New Roman"/>
          <w:sz w:val="28"/>
          <w:szCs w:val="28"/>
        </w:rPr>
        <w:t>Musikberättelsen</w:t>
      </w:r>
      <w:r w:rsidR="00FF3650">
        <w:rPr>
          <w:rFonts w:ascii="Times New Roman" w:hAnsi="Times New Roman" w:cs="Times New Roman"/>
          <w:sz w:val="28"/>
          <w:szCs w:val="28"/>
        </w:rPr>
        <w:t xml:space="preserve"> om Hillevi Öberg</w:t>
      </w:r>
      <w:r>
        <w:rPr>
          <w:rFonts w:ascii="Times New Roman" w:hAnsi="Times New Roman" w:cs="Times New Roman"/>
          <w:sz w:val="28"/>
          <w:szCs w:val="28"/>
        </w:rPr>
        <w:t xml:space="preserve">, presenterar initiativtagarna </w:t>
      </w:r>
      <w:r w:rsidR="00FF3650">
        <w:rPr>
          <w:rFonts w:ascii="Times New Roman" w:hAnsi="Times New Roman" w:cs="Times New Roman"/>
          <w:sz w:val="28"/>
          <w:szCs w:val="28"/>
        </w:rPr>
        <w:t xml:space="preserve">så här:     </w:t>
      </w:r>
    </w:p>
    <w:p w:rsidR="00FF3650" w:rsidRDefault="00FF3650" w:rsidP="00E00644">
      <w:pPr>
        <w:pStyle w:val="Normalwebb"/>
        <w:ind w:left="1304"/>
        <w:rPr>
          <w:rFonts w:ascii="-webkit-standard" w:hAnsi="-webkit-standard"/>
          <w:color w:val="000000"/>
        </w:rPr>
      </w:pPr>
      <w:r>
        <w:rPr>
          <w:rFonts w:ascii="TimesNewRomanPSMT" w:hAnsi="TimesNewRomanPSMT"/>
          <w:color w:val="222222"/>
          <w:sz w:val="26"/>
          <w:szCs w:val="26"/>
        </w:rPr>
        <w:t xml:space="preserve">I september 1916 gick spelmanstävlingen i Sundsvalls Stadshussalong av stapeln. Bland de tävlande fiolspelmännen var det ett namn som stack ut </w:t>
      </w:r>
      <w:r w:rsidR="00E00644">
        <w:rPr>
          <w:color w:val="222222"/>
          <w:sz w:val="26"/>
          <w:szCs w:val="26"/>
        </w:rPr>
        <w:t>–</w:t>
      </w:r>
      <w:r>
        <w:rPr>
          <w:rFonts w:ascii="TimesNewRomanPSMT" w:hAnsi="TimesNewRomanPSMT"/>
          <w:color w:val="222222"/>
          <w:sz w:val="26"/>
          <w:szCs w:val="26"/>
        </w:rPr>
        <w:t xml:space="preserve"> Hillevi Öberg, 18 år, den enda kvinnliga fiolspelaren i tävlingen. Hon imponerade stort på juryn och hennes kraftfulla spel gav henne en tredjeplats.</w:t>
      </w:r>
    </w:p>
    <w:p w:rsidR="00FF3650" w:rsidRDefault="00FF3650" w:rsidP="00E00644">
      <w:pPr>
        <w:pStyle w:val="Normalwebb"/>
        <w:spacing w:after="240" w:afterAutospacing="0"/>
        <w:ind w:left="1304"/>
        <w:rPr>
          <w:rFonts w:ascii="-webkit-standard" w:hAnsi="-webkit-standard"/>
          <w:color w:val="000000"/>
        </w:rPr>
      </w:pPr>
      <w:r>
        <w:rPr>
          <w:rFonts w:ascii="TimesNewRomanPSMT" w:hAnsi="TimesNewRomanPSMT"/>
          <w:color w:val="222222"/>
          <w:sz w:val="26"/>
          <w:szCs w:val="26"/>
        </w:rPr>
        <w:t>100 år senare fann folkmusikern Emma Ahlberg Ek en notis om detta i ett folkmusikdokument och bestämde sig för att ta reda på vad som hänt Hillevi efter spelmanstävlingen. Hon upptäckte fler och fler ledtrådar som visade en färgstark kvinna med ett spännande levnadsöde.</w:t>
      </w:r>
    </w:p>
    <w:p w:rsidR="00E00644" w:rsidRDefault="00FF3650" w:rsidP="00E00644">
      <w:pPr>
        <w:pStyle w:val="Normalwebb"/>
        <w:ind w:left="1304"/>
        <w:rPr>
          <w:rFonts w:ascii="TimesNewRomanPSMT" w:hAnsi="TimesNewRomanPSMT"/>
          <w:color w:val="222222"/>
          <w:sz w:val="26"/>
          <w:szCs w:val="26"/>
        </w:rPr>
      </w:pPr>
      <w:r>
        <w:rPr>
          <w:rFonts w:ascii="TimesNewRomanPSMT" w:hAnsi="TimesNewRomanPSMT"/>
          <w:color w:val="222222"/>
          <w:sz w:val="26"/>
          <w:szCs w:val="26"/>
        </w:rPr>
        <w:t>I föreställningen får publiken följa Hillevi men även Emmas väg till återupptäckandet av henne. Bakom den lilla notisen i folkmusikdokumentet gömde sig en kvinna som verkligen gick en krokig men starkt målmedveten väg i musikens tjänst under första halvan av 1900-talet. Som gift tvåbarnsmor utbildade hon</w:t>
      </w:r>
      <w:r w:rsidR="00E00644">
        <w:rPr>
          <w:rFonts w:ascii="TimesNewRomanPSMT" w:hAnsi="TimesNewRomanPSMT"/>
          <w:color w:val="222222"/>
          <w:sz w:val="26"/>
          <w:szCs w:val="26"/>
        </w:rPr>
        <w:t xml:space="preserve"> sig i Tyskland på musikakademi. H</w:t>
      </w:r>
      <w:r>
        <w:rPr>
          <w:rFonts w:ascii="TimesNewRomanPSMT" w:hAnsi="TimesNewRomanPSMT"/>
          <w:color w:val="222222"/>
          <w:sz w:val="26"/>
          <w:szCs w:val="26"/>
        </w:rPr>
        <w:t>on kom</w:t>
      </w:r>
      <w:r w:rsidR="00E00644">
        <w:rPr>
          <w:rFonts w:ascii="TimesNewRomanPSMT" w:hAnsi="TimesNewRomanPSMT"/>
          <w:color w:val="222222"/>
          <w:sz w:val="26"/>
          <w:szCs w:val="26"/>
        </w:rPr>
        <w:t xml:space="preserve"> sedan</w:t>
      </w:r>
      <w:r>
        <w:rPr>
          <w:rFonts w:ascii="TimesNewRomanPSMT" w:hAnsi="TimesNewRomanPSMT"/>
          <w:color w:val="222222"/>
          <w:sz w:val="26"/>
          <w:szCs w:val="26"/>
        </w:rPr>
        <w:t xml:space="preserve"> tillbaka till Sverige, blev änka i unga år, tog jobb som biografmusiker i Boden, blev arbetslös när stumfilmen ersattes med ljudfilm, flyttade till Kiruna där hon startade ett musikkonditori</w:t>
      </w:r>
      <w:r w:rsidR="00E00644">
        <w:rPr>
          <w:rFonts w:ascii="TimesNewRomanPSMT" w:hAnsi="TimesNewRomanPSMT"/>
          <w:color w:val="222222"/>
          <w:sz w:val="26"/>
          <w:szCs w:val="26"/>
        </w:rPr>
        <w:t xml:space="preserve"> </w:t>
      </w:r>
      <w:r>
        <w:rPr>
          <w:rFonts w:ascii="TimesNewRomanPSMT" w:hAnsi="TimesNewRomanPSMT"/>
          <w:color w:val="222222"/>
          <w:sz w:val="26"/>
          <w:szCs w:val="26"/>
        </w:rPr>
        <w:t>... Historien om Hillevis liv väckte Emmas tankar om alla bortglömda kvinnliga föregångare inom mus</w:t>
      </w:r>
      <w:r w:rsidR="00E00644">
        <w:rPr>
          <w:rFonts w:ascii="TimesNewRomanPSMT" w:hAnsi="TimesNewRomanPSMT"/>
          <w:color w:val="222222"/>
          <w:sz w:val="26"/>
          <w:szCs w:val="26"/>
        </w:rPr>
        <w:t>iken och konsten. Kvinnorna som</w:t>
      </w:r>
      <w:r>
        <w:rPr>
          <w:rFonts w:ascii="TimesNewRomanPSMT" w:hAnsi="TimesNewRomanPSMT"/>
          <w:color w:val="222222"/>
          <w:sz w:val="26"/>
          <w:szCs w:val="26"/>
        </w:rPr>
        <w:t xml:space="preserve"> trots att de är svår</w:t>
      </w:r>
      <w:r w:rsidR="00E00644">
        <w:rPr>
          <w:rFonts w:ascii="TimesNewRomanPSMT" w:hAnsi="TimesNewRomanPSMT"/>
          <w:color w:val="222222"/>
          <w:sz w:val="26"/>
          <w:szCs w:val="26"/>
        </w:rPr>
        <w:t>a att upptäcka i historiedimman</w:t>
      </w:r>
      <w:r>
        <w:rPr>
          <w:rFonts w:ascii="TimesNewRomanPSMT" w:hAnsi="TimesNewRomanPSMT"/>
          <w:color w:val="222222"/>
          <w:sz w:val="26"/>
          <w:szCs w:val="26"/>
        </w:rPr>
        <w:t xml:space="preserve"> ändå har funnits där och lagt grunden för oss som nu kommer efter.</w:t>
      </w:r>
      <w:r>
        <w:rPr>
          <w:rFonts w:ascii="TimesNewRomanPSMT" w:hAnsi="TimesNewRomanPSMT"/>
          <w:color w:val="222222"/>
          <w:sz w:val="26"/>
          <w:szCs w:val="26"/>
        </w:rPr>
        <w:br/>
      </w:r>
    </w:p>
    <w:p w:rsidR="00D136DE" w:rsidRDefault="00FF3650" w:rsidP="00331B89">
      <w:pPr>
        <w:pStyle w:val="Normalwebb"/>
        <w:ind w:left="1304"/>
        <w:rPr>
          <w:rFonts w:ascii="TimesNewRomanPSMT" w:hAnsi="TimesNewRomanPSMT"/>
          <w:color w:val="222222"/>
          <w:sz w:val="26"/>
          <w:szCs w:val="26"/>
        </w:rPr>
      </w:pPr>
      <w:r>
        <w:rPr>
          <w:rFonts w:ascii="TimesNewRomanPSMT" w:hAnsi="TimesNewRomanPSMT"/>
          <w:color w:val="222222"/>
          <w:sz w:val="26"/>
          <w:szCs w:val="26"/>
        </w:rPr>
        <w:t xml:space="preserve">Hillevis </w:t>
      </w:r>
      <w:r w:rsidRPr="00331B89">
        <w:rPr>
          <w:color w:val="222222"/>
          <w:sz w:val="26"/>
          <w:szCs w:val="26"/>
        </w:rPr>
        <w:t>historia</w:t>
      </w:r>
      <w:r>
        <w:rPr>
          <w:rFonts w:ascii="TimesNewRomanPSMT" w:hAnsi="TimesNewRomanPSMT"/>
          <w:color w:val="222222"/>
          <w:sz w:val="26"/>
          <w:szCs w:val="26"/>
        </w:rPr>
        <w:t xml:space="preserve"> vävs på ett naturligt sätt ihop med hennes egna polskor samt Emmas nyskrivna musik, allting framfört o</w:t>
      </w:r>
      <w:r w:rsidR="00E00644">
        <w:rPr>
          <w:rFonts w:ascii="TimesNewRomanPSMT" w:hAnsi="TimesNewRomanPSMT"/>
          <w:color w:val="222222"/>
          <w:sz w:val="26"/>
          <w:szCs w:val="26"/>
        </w:rPr>
        <w:t>ch berättat av Hilleviensemblen, det vill säga Emma Ahlberg Ek, femsträngad fiol; Patrik Grundström, kontrabas; Mattias Mårtensson, slagverk; Markus</w:t>
      </w:r>
      <w:r w:rsidR="00D136DE">
        <w:rPr>
          <w:rFonts w:ascii="TimesNewRomanPSMT" w:hAnsi="TimesNewRomanPSMT"/>
          <w:color w:val="222222"/>
          <w:sz w:val="26"/>
          <w:szCs w:val="26"/>
        </w:rPr>
        <w:t xml:space="preserve"> Räsänen, dragspel.</w:t>
      </w:r>
    </w:p>
    <w:p w:rsidR="00D136DE" w:rsidRDefault="00E00644" w:rsidP="00D136DE">
      <w:pPr>
        <w:pStyle w:val="Normalwebb"/>
        <w:rPr>
          <w:color w:val="0000FF"/>
          <w:sz w:val="28"/>
          <w:szCs w:val="28"/>
        </w:rPr>
      </w:pPr>
      <w:r>
        <w:rPr>
          <w:sz w:val="28"/>
          <w:szCs w:val="28"/>
        </w:rPr>
        <w:lastRenderedPageBreak/>
        <w:t xml:space="preserve">Richard Wagners </w:t>
      </w:r>
      <w:proofErr w:type="spellStart"/>
      <w:r w:rsidRPr="00E00644">
        <w:rPr>
          <w:bCs/>
          <w:i/>
          <w:iCs/>
          <w:sz w:val="28"/>
          <w:szCs w:val="28"/>
        </w:rPr>
        <w:t>Wesendonck-Lieder</w:t>
      </w:r>
      <w:proofErr w:type="spellEnd"/>
      <w:r>
        <w:rPr>
          <w:sz w:val="28"/>
          <w:szCs w:val="28"/>
        </w:rPr>
        <w:t xml:space="preserve"> –</w:t>
      </w:r>
      <w:r w:rsidRPr="00E00644">
        <w:rPr>
          <w:i/>
          <w:iCs/>
          <w:sz w:val="28"/>
          <w:szCs w:val="28"/>
        </w:rPr>
        <w:t xml:space="preserve"> </w:t>
      </w:r>
      <w:proofErr w:type="spellStart"/>
      <w:r w:rsidRPr="00E00644">
        <w:rPr>
          <w:i/>
          <w:iCs/>
          <w:sz w:val="28"/>
          <w:szCs w:val="28"/>
        </w:rPr>
        <w:t>Wesendonck</w:t>
      </w:r>
      <w:proofErr w:type="spellEnd"/>
      <w:r w:rsidRPr="00E00644">
        <w:rPr>
          <w:i/>
          <w:iCs/>
          <w:sz w:val="28"/>
          <w:szCs w:val="28"/>
        </w:rPr>
        <w:t>-sånger</w:t>
      </w:r>
      <w:r>
        <w:rPr>
          <w:sz w:val="28"/>
          <w:szCs w:val="28"/>
        </w:rPr>
        <w:t xml:space="preserve"> – är en cykel av fem </w:t>
      </w:r>
      <w:r w:rsidRPr="00E00644">
        <w:rPr>
          <w:sz w:val="28"/>
          <w:szCs w:val="28"/>
        </w:rPr>
        <w:t>sånger</w:t>
      </w:r>
      <w:r>
        <w:rPr>
          <w:sz w:val="28"/>
          <w:szCs w:val="28"/>
        </w:rPr>
        <w:t xml:space="preserve"> </w:t>
      </w:r>
      <w:r w:rsidRPr="00E00644">
        <w:rPr>
          <w:sz w:val="28"/>
          <w:szCs w:val="28"/>
        </w:rPr>
        <w:t>till text av</w:t>
      </w:r>
      <w:r>
        <w:rPr>
          <w:sz w:val="28"/>
          <w:szCs w:val="28"/>
        </w:rPr>
        <w:t xml:space="preserve"> </w:t>
      </w:r>
      <w:proofErr w:type="spellStart"/>
      <w:r>
        <w:rPr>
          <w:sz w:val="28"/>
          <w:szCs w:val="28"/>
        </w:rPr>
        <w:t>Mathilde</w:t>
      </w:r>
      <w:proofErr w:type="spellEnd"/>
      <w:r>
        <w:rPr>
          <w:sz w:val="28"/>
          <w:szCs w:val="28"/>
        </w:rPr>
        <w:t xml:space="preserve"> </w:t>
      </w:r>
      <w:proofErr w:type="spellStart"/>
      <w:r>
        <w:rPr>
          <w:sz w:val="28"/>
          <w:szCs w:val="28"/>
        </w:rPr>
        <w:t>Wesendonck</w:t>
      </w:r>
      <w:proofErr w:type="spellEnd"/>
      <w:r w:rsidR="00331B89">
        <w:rPr>
          <w:sz w:val="28"/>
          <w:szCs w:val="28"/>
        </w:rPr>
        <w:t xml:space="preserve"> (1828-1902).</w:t>
      </w:r>
      <w:r w:rsidR="00331B89">
        <w:rPr>
          <w:color w:val="0000FF"/>
          <w:sz w:val="28"/>
          <w:szCs w:val="28"/>
          <w:u w:val="single"/>
        </w:rPr>
        <w:t xml:space="preserve"> </w:t>
      </w:r>
      <w:r w:rsidR="00331B89">
        <w:rPr>
          <w:sz w:val="28"/>
          <w:szCs w:val="28"/>
        </w:rPr>
        <w:t xml:space="preserve">Sångerna </w:t>
      </w:r>
      <w:r w:rsidR="00331B89" w:rsidRPr="00331B89">
        <w:rPr>
          <w:sz w:val="28"/>
          <w:szCs w:val="28"/>
        </w:rPr>
        <w:t>tillkom</w:t>
      </w:r>
      <w:r w:rsidR="00331B89">
        <w:rPr>
          <w:sz w:val="28"/>
          <w:szCs w:val="28"/>
        </w:rPr>
        <w:t xml:space="preserve"> 1857-58 </w:t>
      </w:r>
      <w:r w:rsidRPr="00331B89">
        <w:rPr>
          <w:sz w:val="28"/>
          <w:szCs w:val="28"/>
        </w:rPr>
        <w:t>i</w:t>
      </w:r>
      <w:r w:rsidRPr="00E00644">
        <w:rPr>
          <w:sz w:val="28"/>
          <w:szCs w:val="28"/>
        </w:rPr>
        <w:t xml:space="preserve"> Zürich, där Wagner vistades efter att ha tvingats i landsflykt eftersom han deltagit i revolutionen i Dresden år </w:t>
      </w:r>
      <w:r w:rsidR="00331B89">
        <w:rPr>
          <w:sz w:val="28"/>
          <w:szCs w:val="28"/>
        </w:rPr>
        <w:t>1848.</w:t>
      </w:r>
      <w:r w:rsidRPr="00E00644">
        <w:rPr>
          <w:sz w:val="28"/>
          <w:szCs w:val="28"/>
        </w:rPr>
        <w:t xml:space="preserve"> </w:t>
      </w:r>
      <w:proofErr w:type="spellStart"/>
      <w:r w:rsidRPr="00E00644">
        <w:rPr>
          <w:sz w:val="28"/>
          <w:szCs w:val="28"/>
        </w:rPr>
        <w:t>Mathilde</w:t>
      </w:r>
      <w:proofErr w:type="spellEnd"/>
      <w:r w:rsidRPr="00E00644">
        <w:rPr>
          <w:sz w:val="28"/>
          <w:szCs w:val="28"/>
        </w:rPr>
        <w:t xml:space="preserve"> </w:t>
      </w:r>
      <w:proofErr w:type="spellStart"/>
      <w:r w:rsidRPr="00E00644">
        <w:rPr>
          <w:sz w:val="28"/>
          <w:szCs w:val="28"/>
        </w:rPr>
        <w:t>Wesendonck</w:t>
      </w:r>
      <w:proofErr w:type="spellEnd"/>
      <w:r w:rsidRPr="00E00644">
        <w:rPr>
          <w:sz w:val="28"/>
          <w:szCs w:val="28"/>
        </w:rPr>
        <w:t xml:space="preserve"> var hustru till den förmögne silkeshandlaren Otto </w:t>
      </w:r>
      <w:proofErr w:type="spellStart"/>
      <w:r w:rsidRPr="00E00644">
        <w:rPr>
          <w:sz w:val="28"/>
          <w:szCs w:val="28"/>
        </w:rPr>
        <w:t>Wesendonck</w:t>
      </w:r>
      <w:proofErr w:type="spellEnd"/>
      <w:r w:rsidRPr="00E00644">
        <w:rPr>
          <w:sz w:val="28"/>
          <w:szCs w:val="28"/>
        </w:rPr>
        <w:t>. Hon och Wagner hade ett vänskaps- och kärleksför</w:t>
      </w:r>
      <w:r w:rsidR="00331B89">
        <w:rPr>
          <w:sz w:val="28"/>
          <w:szCs w:val="28"/>
        </w:rPr>
        <w:t>hållande</w:t>
      </w:r>
      <w:r w:rsidR="00331B89">
        <w:rPr>
          <w:color w:val="0000FF"/>
          <w:sz w:val="28"/>
          <w:szCs w:val="28"/>
        </w:rPr>
        <w:t xml:space="preserve">. </w:t>
      </w:r>
    </w:p>
    <w:p w:rsidR="00E00644" w:rsidRDefault="00E00644" w:rsidP="00D136DE">
      <w:pPr>
        <w:pStyle w:val="Normalwebb"/>
        <w:rPr>
          <w:sz w:val="28"/>
          <w:szCs w:val="28"/>
        </w:rPr>
      </w:pPr>
      <w:proofErr w:type="spellStart"/>
      <w:r w:rsidRPr="00E00644">
        <w:rPr>
          <w:sz w:val="28"/>
          <w:szCs w:val="28"/>
        </w:rPr>
        <w:t>Wesendonck</w:t>
      </w:r>
      <w:proofErr w:type="spellEnd"/>
      <w:r w:rsidRPr="00E00644">
        <w:rPr>
          <w:sz w:val="28"/>
          <w:szCs w:val="28"/>
        </w:rPr>
        <w:t>-sångerna skrevs samtidigt med Tristan och verken har vissa melodiska och harmoniska element gemensamma.</w:t>
      </w:r>
      <w:r w:rsidR="00D136DE" w:rsidRPr="00D136DE">
        <w:rPr>
          <w:rFonts w:ascii="ff-dagny-web-pro" w:hAnsi="ff-dagny-web-pro" w:cs="Arial"/>
        </w:rPr>
        <w:t xml:space="preserve"> </w:t>
      </w:r>
      <w:r w:rsidR="00D136DE" w:rsidRPr="00D136DE">
        <w:rPr>
          <w:sz w:val="28"/>
          <w:szCs w:val="28"/>
        </w:rPr>
        <w:t>Wagner arbetade med Tristan och Isolde, och för sin älskarinna läste han texten till denna opera. Hon var betagen, och svarade med egna dikter som helt genomsyrades av samma anda. Wagner lät sig fängslas av hennes dikter och satte musik till dem.</w:t>
      </w:r>
      <w:r w:rsidRPr="00E00644">
        <w:rPr>
          <w:sz w:val="28"/>
          <w:szCs w:val="28"/>
        </w:rPr>
        <w:t xml:space="preserve"> Sångerna i cykeln</w:t>
      </w:r>
      <w:r w:rsidR="00331B89">
        <w:rPr>
          <w:sz w:val="28"/>
          <w:szCs w:val="28"/>
        </w:rPr>
        <w:t xml:space="preserve"> har följande titlar</w:t>
      </w:r>
      <w:r w:rsidRPr="00E00644">
        <w:rPr>
          <w:sz w:val="28"/>
          <w:szCs w:val="28"/>
        </w:rPr>
        <w:t xml:space="preserve">: </w:t>
      </w:r>
      <w:proofErr w:type="spellStart"/>
      <w:r w:rsidRPr="00E00644">
        <w:rPr>
          <w:i/>
          <w:iCs/>
          <w:sz w:val="28"/>
          <w:szCs w:val="28"/>
        </w:rPr>
        <w:t>Der</w:t>
      </w:r>
      <w:proofErr w:type="spellEnd"/>
      <w:r w:rsidRPr="00E00644">
        <w:rPr>
          <w:i/>
          <w:iCs/>
          <w:sz w:val="28"/>
          <w:szCs w:val="28"/>
        </w:rPr>
        <w:t xml:space="preserve"> Engel</w:t>
      </w:r>
      <w:r w:rsidRPr="00E00644">
        <w:rPr>
          <w:sz w:val="28"/>
          <w:szCs w:val="28"/>
        </w:rPr>
        <w:t>, Ängeln</w:t>
      </w:r>
      <w:r w:rsidR="00331B89">
        <w:rPr>
          <w:sz w:val="28"/>
          <w:szCs w:val="28"/>
        </w:rPr>
        <w:t xml:space="preserve">; </w:t>
      </w:r>
      <w:proofErr w:type="spellStart"/>
      <w:r w:rsidRPr="00E00644">
        <w:rPr>
          <w:i/>
          <w:iCs/>
          <w:sz w:val="28"/>
          <w:szCs w:val="28"/>
        </w:rPr>
        <w:t>Stehe</w:t>
      </w:r>
      <w:proofErr w:type="spellEnd"/>
      <w:r w:rsidRPr="00E00644">
        <w:rPr>
          <w:i/>
          <w:iCs/>
          <w:sz w:val="28"/>
          <w:szCs w:val="28"/>
        </w:rPr>
        <w:t xml:space="preserve"> still!</w:t>
      </w:r>
      <w:r w:rsidRPr="00E00644">
        <w:rPr>
          <w:sz w:val="28"/>
          <w:szCs w:val="28"/>
        </w:rPr>
        <w:t>, Stanna upp</w:t>
      </w:r>
      <w:r w:rsidR="00331B89">
        <w:rPr>
          <w:sz w:val="28"/>
          <w:szCs w:val="28"/>
        </w:rPr>
        <w:t xml:space="preserve">; </w:t>
      </w:r>
      <w:proofErr w:type="spellStart"/>
      <w:r w:rsidRPr="00E00644">
        <w:rPr>
          <w:i/>
          <w:iCs/>
          <w:sz w:val="28"/>
          <w:szCs w:val="28"/>
        </w:rPr>
        <w:t>Im</w:t>
      </w:r>
      <w:proofErr w:type="spellEnd"/>
      <w:r w:rsidRPr="00E00644">
        <w:rPr>
          <w:i/>
          <w:iCs/>
          <w:sz w:val="28"/>
          <w:szCs w:val="28"/>
        </w:rPr>
        <w:t xml:space="preserve"> </w:t>
      </w:r>
      <w:proofErr w:type="spellStart"/>
      <w:r w:rsidRPr="00E00644">
        <w:rPr>
          <w:i/>
          <w:iCs/>
          <w:sz w:val="28"/>
          <w:szCs w:val="28"/>
        </w:rPr>
        <w:t>Treibhaus</w:t>
      </w:r>
      <w:proofErr w:type="spellEnd"/>
      <w:r w:rsidRPr="00E00644">
        <w:rPr>
          <w:sz w:val="28"/>
          <w:szCs w:val="28"/>
        </w:rPr>
        <w:t>, I växthuset</w:t>
      </w:r>
      <w:r w:rsidR="00331B89">
        <w:rPr>
          <w:sz w:val="28"/>
          <w:szCs w:val="28"/>
        </w:rPr>
        <w:t xml:space="preserve">; </w:t>
      </w:r>
      <w:proofErr w:type="spellStart"/>
      <w:r w:rsidRPr="00E00644">
        <w:rPr>
          <w:i/>
          <w:iCs/>
          <w:sz w:val="28"/>
          <w:szCs w:val="28"/>
        </w:rPr>
        <w:t>Schmerzen</w:t>
      </w:r>
      <w:proofErr w:type="spellEnd"/>
      <w:r w:rsidRPr="00E00644">
        <w:rPr>
          <w:sz w:val="28"/>
          <w:szCs w:val="28"/>
        </w:rPr>
        <w:t>, Smärtor</w:t>
      </w:r>
      <w:r w:rsidR="00331B89">
        <w:rPr>
          <w:sz w:val="28"/>
          <w:szCs w:val="28"/>
        </w:rPr>
        <w:t xml:space="preserve">; </w:t>
      </w:r>
      <w:proofErr w:type="spellStart"/>
      <w:r w:rsidRPr="00E00644">
        <w:rPr>
          <w:i/>
          <w:iCs/>
          <w:sz w:val="28"/>
          <w:szCs w:val="28"/>
        </w:rPr>
        <w:t>Träume</w:t>
      </w:r>
      <w:proofErr w:type="spellEnd"/>
      <w:r w:rsidRPr="00E00644">
        <w:rPr>
          <w:sz w:val="28"/>
          <w:szCs w:val="28"/>
        </w:rPr>
        <w:t>, Drömmar</w:t>
      </w:r>
      <w:r w:rsidR="00331B89">
        <w:rPr>
          <w:sz w:val="28"/>
          <w:szCs w:val="28"/>
        </w:rPr>
        <w:t>.</w:t>
      </w:r>
    </w:p>
    <w:p w:rsidR="00331B89" w:rsidRDefault="00331B89" w:rsidP="00D136DE">
      <w:pPr>
        <w:pStyle w:val="Normalwebb"/>
        <w:rPr>
          <w:sz w:val="28"/>
          <w:szCs w:val="28"/>
        </w:rPr>
      </w:pPr>
      <w:r>
        <w:rPr>
          <w:sz w:val="28"/>
          <w:szCs w:val="28"/>
        </w:rPr>
        <w:t xml:space="preserve">Sopranen Amelia Jakobsson, som sjunger </w:t>
      </w:r>
      <w:proofErr w:type="spellStart"/>
      <w:r>
        <w:rPr>
          <w:sz w:val="28"/>
          <w:szCs w:val="28"/>
        </w:rPr>
        <w:t>Wesendonck</w:t>
      </w:r>
      <w:proofErr w:type="spellEnd"/>
      <w:r>
        <w:rPr>
          <w:sz w:val="28"/>
          <w:szCs w:val="28"/>
        </w:rPr>
        <w:t>-sångerna i Härnösands Domkyrka den 19 januari, började sina musikstudier som cellist men studerade sedan sång på Musikhögskolan i Malmö och sedan på Operahögs</w:t>
      </w:r>
      <w:r w:rsidR="00D136DE">
        <w:rPr>
          <w:sz w:val="28"/>
          <w:szCs w:val="28"/>
        </w:rPr>
        <w:t>kolan i Stockholm. Hon har sjungi</w:t>
      </w:r>
      <w:r>
        <w:rPr>
          <w:sz w:val="28"/>
          <w:szCs w:val="28"/>
        </w:rPr>
        <w:t xml:space="preserve">t rollen som Mikaela i </w:t>
      </w:r>
      <w:r>
        <w:rPr>
          <w:i/>
          <w:sz w:val="28"/>
          <w:szCs w:val="28"/>
        </w:rPr>
        <w:t xml:space="preserve">Carmen </w:t>
      </w:r>
      <w:r w:rsidR="00D136DE">
        <w:rPr>
          <w:sz w:val="28"/>
          <w:szCs w:val="28"/>
        </w:rPr>
        <w:t>och som den unga Coco C</w:t>
      </w:r>
      <w:r>
        <w:rPr>
          <w:sz w:val="28"/>
          <w:szCs w:val="28"/>
        </w:rPr>
        <w:t>hane</w:t>
      </w:r>
      <w:r w:rsidR="00D136DE">
        <w:rPr>
          <w:sz w:val="28"/>
          <w:szCs w:val="28"/>
        </w:rPr>
        <w:t>l i operan med samma namn. Hon har varit konsertsångerska i ett stort antal och samarbetat med en rad dirigenter.</w:t>
      </w:r>
    </w:p>
    <w:p w:rsidR="00D136DE" w:rsidRDefault="00D136DE" w:rsidP="00D136DE">
      <w:pPr>
        <w:pStyle w:val="Normalwebb"/>
        <w:rPr>
          <w:sz w:val="28"/>
          <w:szCs w:val="28"/>
        </w:rPr>
      </w:pPr>
      <w:r>
        <w:rPr>
          <w:sz w:val="28"/>
          <w:szCs w:val="28"/>
        </w:rPr>
        <w:t>Vid konserten i Domkyrkan den 19 januari spelar Nordiska Kammarorkestern under ledning</w:t>
      </w:r>
      <w:r w:rsidR="001C4004">
        <w:rPr>
          <w:sz w:val="28"/>
          <w:szCs w:val="28"/>
        </w:rPr>
        <w:t xml:space="preserve"> av sin c</w:t>
      </w:r>
      <w:r>
        <w:rPr>
          <w:sz w:val="28"/>
          <w:szCs w:val="28"/>
        </w:rPr>
        <w:t>hefdirigent Eva Ollikainen musik av den finländska kompositören Lotta Wennäkoski  och Franz Schuberts Symfoni nr 4.</w:t>
      </w:r>
    </w:p>
    <w:p w:rsidR="00D136DE" w:rsidRDefault="00D136DE" w:rsidP="00D136DE">
      <w:pPr>
        <w:pStyle w:val="Normalwebb"/>
        <w:rPr>
          <w:sz w:val="28"/>
          <w:szCs w:val="28"/>
        </w:rPr>
      </w:pPr>
      <w:r>
        <w:rPr>
          <w:sz w:val="28"/>
          <w:szCs w:val="28"/>
        </w:rPr>
        <w:t>I Härnösands Musiksällskaps abonnemangsprogram våren 2018 ingår sammanlagt tio konserter. Abonnemanget kostar 600 kr och säljes på H</w:t>
      </w:r>
      <w:r w:rsidR="001C4004">
        <w:rPr>
          <w:sz w:val="28"/>
          <w:szCs w:val="28"/>
        </w:rPr>
        <w:t>ellst</w:t>
      </w:r>
      <w:r>
        <w:rPr>
          <w:sz w:val="28"/>
          <w:szCs w:val="28"/>
        </w:rPr>
        <w:t>r</w:t>
      </w:r>
      <w:r w:rsidR="001C4004">
        <w:rPr>
          <w:sz w:val="28"/>
          <w:szCs w:val="28"/>
        </w:rPr>
        <w:t>a</w:t>
      </w:r>
      <w:r>
        <w:rPr>
          <w:sz w:val="28"/>
          <w:szCs w:val="28"/>
        </w:rPr>
        <w:t>nds Tobakshandel eller vid de inledande kons</w:t>
      </w:r>
      <w:r w:rsidR="001C4004">
        <w:rPr>
          <w:sz w:val="28"/>
          <w:szCs w:val="28"/>
        </w:rPr>
        <w:t>erterna för vårsäsongen.</w:t>
      </w:r>
    </w:p>
    <w:p w:rsidR="001C4004" w:rsidRDefault="001C4004" w:rsidP="00D136DE">
      <w:pPr>
        <w:pStyle w:val="Normalwebb"/>
        <w:rPr>
          <w:sz w:val="28"/>
          <w:szCs w:val="28"/>
        </w:rPr>
      </w:pPr>
      <w:r>
        <w:rPr>
          <w:sz w:val="28"/>
          <w:szCs w:val="28"/>
        </w:rPr>
        <w:t>Vårsäsongen innehåller följande program:</w:t>
      </w:r>
    </w:p>
    <w:p w:rsidR="001C4004" w:rsidRPr="001C4004" w:rsidRDefault="001C4004" w:rsidP="001C4004">
      <w:pPr>
        <w:jc w:val="center"/>
        <w:rPr>
          <w:rFonts w:ascii="Times New Roman" w:hAnsi="Times New Roman" w:cs="Times New Roman"/>
          <w:sz w:val="28"/>
          <w:szCs w:val="28"/>
          <w:lang w:val="en-US"/>
        </w:rPr>
      </w:pPr>
      <w:r w:rsidRPr="001C4004">
        <w:rPr>
          <w:rFonts w:ascii="Times New Roman" w:hAnsi="Times New Roman" w:cs="Times New Roman"/>
          <w:sz w:val="28"/>
          <w:szCs w:val="28"/>
          <w:lang w:val="en-US"/>
        </w:rPr>
        <w:t xml:space="preserve">10 </w:t>
      </w:r>
      <w:proofErr w:type="spellStart"/>
      <w:proofErr w:type="gramStart"/>
      <w:r w:rsidRPr="001C4004">
        <w:rPr>
          <w:rFonts w:ascii="Times New Roman" w:hAnsi="Times New Roman" w:cs="Times New Roman"/>
          <w:sz w:val="28"/>
          <w:szCs w:val="28"/>
          <w:lang w:val="en-US"/>
        </w:rPr>
        <w:t>jan</w:t>
      </w:r>
      <w:proofErr w:type="spellEnd"/>
      <w:proofErr w:type="gramEnd"/>
      <w:r w:rsidRPr="001C4004">
        <w:rPr>
          <w:rFonts w:ascii="Times New Roman" w:hAnsi="Times New Roman" w:cs="Times New Roman"/>
          <w:sz w:val="28"/>
          <w:szCs w:val="28"/>
          <w:lang w:val="en-US"/>
        </w:rPr>
        <w:t xml:space="preserve"> Hillevi</w:t>
      </w:r>
    </w:p>
    <w:p w:rsidR="001C4004" w:rsidRPr="00BF69D4" w:rsidRDefault="001C4004" w:rsidP="001C4004">
      <w:pPr>
        <w:jc w:val="center"/>
        <w:rPr>
          <w:rFonts w:ascii="Times New Roman" w:hAnsi="Times New Roman" w:cs="Times New Roman"/>
          <w:sz w:val="28"/>
          <w:szCs w:val="28"/>
          <w:lang w:val="en-US"/>
        </w:rPr>
      </w:pPr>
      <w:r w:rsidRPr="00BF69D4">
        <w:rPr>
          <w:rFonts w:ascii="Times New Roman" w:hAnsi="Times New Roman" w:cs="Times New Roman"/>
          <w:sz w:val="28"/>
          <w:szCs w:val="28"/>
          <w:lang w:val="en-US"/>
        </w:rPr>
        <w:t xml:space="preserve">19 </w:t>
      </w:r>
      <w:proofErr w:type="spellStart"/>
      <w:proofErr w:type="gramStart"/>
      <w:r w:rsidRPr="00BF69D4">
        <w:rPr>
          <w:rFonts w:ascii="Times New Roman" w:hAnsi="Times New Roman" w:cs="Times New Roman"/>
          <w:sz w:val="28"/>
          <w:szCs w:val="28"/>
          <w:lang w:val="en-US"/>
        </w:rPr>
        <w:t>jan</w:t>
      </w:r>
      <w:proofErr w:type="spellEnd"/>
      <w:proofErr w:type="gramEnd"/>
      <w:r w:rsidRPr="00BF69D4">
        <w:rPr>
          <w:rFonts w:ascii="Times New Roman" w:hAnsi="Times New Roman" w:cs="Times New Roman"/>
          <w:sz w:val="28"/>
          <w:szCs w:val="28"/>
          <w:lang w:val="en-US"/>
        </w:rPr>
        <w:t xml:space="preserve"> Wagner, </w:t>
      </w:r>
      <w:proofErr w:type="spellStart"/>
      <w:r w:rsidRPr="00BF69D4">
        <w:rPr>
          <w:rFonts w:ascii="Times New Roman" w:hAnsi="Times New Roman" w:cs="Times New Roman"/>
          <w:sz w:val="28"/>
          <w:szCs w:val="28"/>
          <w:lang w:val="en-US"/>
        </w:rPr>
        <w:t>Wesendoncklieder</w:t>
      </w:r>
      <w:proofErr w:type="spellEnd"/>
    </w:p>
    <w:p w:rsidR="001C4004" w:rsidRPr="00BF69D4" w:rsidRDefault="001C4004" w:rsidP="001C4004">
      <w:pPr>
        <w:jc w:val="center"/>
        <w:rPr>
          <w:rFonts w:ascii="Times New Roman" w:hAnsi="Times New Roman" w:cs="Times New Roman"/>
          <w:sz w:val="28"/>
          <w:szCs w:val="28"/>
          <w:lang w:val="en-US"/>
        </w:rPr>
      </w:pPr>
      <w:r w:rsidRPr="00BF69D4">
        <w:rPr>
          <w:rFonts w:ascii="Times New Roman" w:hAnsi="Times New Roman" w:cs="Times New Roman"/>
          <w:sz w:val="28"/>
          <w:szCs w:val="28"/>
          <w:lang w:val="en-US"/>
        </w:rPr>
        <w:t xml:space="preserve">15 </w:t>
      </w:r>
      <w:proofErr w:type="spellStart"/>
      <w:proofErr w:type="gramStart"/>
      <w:r w:rsidRPr="00BF69D4">
        <w:rPr>
          <w:rFonts w:ascii="Times New Roman" w:hAnsi="Times New Roman" w:cs="Times New Roman"/>
          <w:sz w:val="28"/>
          <w:szCs w:val="28"/>
          <w:lang w:val="en-US"/>
        </w:rPr>
        <w:t>feb</w:t>
      </w:r>
      <w:proofErr w:type="spellEnd"/>
      <w:proofErr w:type="gramEnd"/>
      <w:r w:rsidRPr="00BF69D4">
        <w:rPr>
          <w:rFonts w:ascii="Times New Roman" w:hAnsi="Times New Roman" w:cs="Times New Roman"/>
          <w:sz w:val="28"/>
          <w:szCs w:val="28"/>
          <w:lang w:val="en-US"/>
        </w:rPr>
        <w:t xml:space="preserve"> </w:t>
      </w:r>
      <w:proofErr w:type="spellStart"/>
      <w:r w:rsidRPr="00BF69D4">
        <w:rPr>
          <w:rFonts w:ascii="Times New Roman" w:hAnsi="Times New Roman" w:cs="Times New Roman"/>
          <w:sz w:val="28"/>
          <w:szCs w:val="28"/>
          <w:lang w:val="en-US"/>
        </w:rPr>
        <w:t>Accordeonkonsert</w:t>
      </w:r>
      <w:proofErr w:type="spellEnd"/>
    </w:p>
    <w:p w:rsidR="001C4004" w:rsidRPr="00BF69D4" w:rsidRDefault="001C4004" w:rsidP="001C4004">
      <w:pPr>
        <w:jc w:val="center"/>
        <w:rPr>
          <w:rFonts w:ascii="Times New Roman" w:hAnsi="Times New Roman" w:cs="Times New Roman"/>
          <w:sz w:val="28"/>
          <w:szCs w:val="28"/>
        </w:rPr>
      </w:pPr>
      <w:r w:rsidRPr="00BF69D4">
        <w:rPr>
          <w:rFonts w:ascii="Times New Roman" w:hAnsi="Times New Roman" w:cs="Times New Roman"/>
          <w:sz w:val="28"/>
          <w:szCs w:val="28"/>
        </w:rPr>
        <w:t>1-3 mar Kammarmusikfestival</w:t>
      </w:r>
    </w:p>
    <w:p w:rsidR="001C4004" w:rsidRPr="00BF69D4" w:rsidRDefault="001C4004" w:rsidP="001C4004">
      <w:pPr>
        <w:jc w:val="center"/>
        <w:rPr>
          <w:rFonts w:ascii="Times New Roman" w:hAnsi="Times New Roman" w:cs="Times New Roman"/>
          <w:sz w:val="28"/>
          <w:szCs w:val="28"/>
        </w:rPr>
      </w:pPr>
      <w:r w:rsidRPr="00BF69D4">
        <w:rPr>
          <w:rFonts w:ascii="Times New Roman" w:hAnsi="Times New Roman" w:cs="Times New Roman"/>
          <w:sz w:val="28"/>
          <w:szCs w:val="28"/>
        </w:rPr>
        <w:t xml:space="preserve">14, 16, 17 mar </w:t>
      </w:r>
      <w:proofErr w:type="spellStart"/>
      <w:r w:rsidRPr="00BF69D4">
        <w:rPr>
          <w:rFonts w:ascii="Times New Roman" w:hAnsi="Times New Roman" w:cs="Times New Roman"/>
          <w:i/>
          <w:sz w:val="28"/>
          <w:szCs w:val="28"/>
        </w:rPr>
        <w:t>Pompom</w:t>
      </w:r>
      <w:proofErr w:type="spellEnd"/>
      <w:r w:rsidRPr="00BF69D4">
        <w:rPr>
          <w:rFonts w:ascii="Times New Roman" w:hAnsi="Times New Roman" w:cs="Times New Roman"/>
          <w:sz w:val="28"/>
          <w:szCs w:val="28"/>
        </w:rPr>
        <w:t xml:space="preserve"> barnopera</w:t>
      </w:r>
    </w:p>
    <w:p w:rsidR="001C4004" w:rsidRDefault="001C4004" w:rsidP="001C4004">
      <w:pPr>
        <w:jc w:val="center"/>
        <w:rPr>
          <w:rFonts w:ascii="Times New Roman" w:hAnsi="Times New Roman" w:cs="Times New Roman"/>
          <w:sz w:val="28"/>
          <w:szCs w:val="28"/>
        </w:rPr>
      </w:pPr>
      <w:r w:rsidRPr="00BF69D4">
        <w:rPr>
          <w:rFonts w:ascii="Times New Roman" w:hAnsi="Times New Roman" w:cs="Times New Roman"/>
          <w:sz w:val="28"/>
          <w:szCs w:val="28"/>
        </w:rPr>
        <w:t xml:space="preserve">17 mar </w:t>
      </w:r>
      <w:r>
        <w:rPr>
          <w:rFonts w:ascii="Times New Roman" w:hAnsi="Times New Roman" w:cs="Times New Roman"/>
          <w:sz w:val="28"/>
          <w:szCs w:val="28"/>
        </w:rPr>
        <w:t>Länsungdomssymfoniorkestern</w:t>
      </w:r>
    </w:p>
    <w:p w:rsidR="001C4004" w:rsidRDefault="001C4004" w:rsidP="001C4004">
      <w:pPr>
        <w:jc w:val="center"/>
        <w:rPr>
          <w:rFonts w:ascii="Times New Roman" w:hAnsi="Times New Roman" w:cs="Times New Roman"/>
          <w:sz w:val="28"/>
          <w:szCs w:val="28"/>
        </w:rPr>
      </w:pPr>
      <w:r>
        <w:rPr>
          <w:rFonts w:ascii="Times New Roman" w:hAnsi="Times New Roman" w:cs="Times New Roman"/>
          <w:sz w:val="28"/>
          <w:szCs w:val="28"/>
        </w:rPr>
        <w:t>29 mar Musica mobile</w:t>
      </w:r>
    </w:p>
    <w:p w:rsidR="001C4004" w:rsidRDefault="001C4004" w:rsidP="001C4004">
      <w:pPr>
        <w:jc w:val="center"/>
        <w:rPr>
          <w:rFonts w:ascii="Times New Roman" w:hAnsi="Times New Roman" w:cs="Times New Roman"/>
          <w:sz w:val="28"/>
          <w:szCs w:val="28"/>
        </w:rPr>
      </w:pPr>
      <w:r>
        <w:rPr>
          <w:rFonts w:ascii="Times New Roman" w:hAnsi="Times New Roman" w:cs="Times New Roman"/>
          <w:sz w:val="28"/>
          <w:szCs w:val="28"/>
        </w:rPr>
        <w:t>8 maj Musikalisk salong Härnösandsmusiker</w:t>
      </w:r>
    </w:p>
    <w:p w:rsidR="001C4004" w:rsidRDefault="001C4004" w:rsidP="001C4004">
      <w:pPr>
        <w:jc w:val="center"/>
        <w:rPr>
          <w:rFonts w:ascii="Times New Roman" w:hAnsi="Times New Roman" w:cs="Times New Roman"/>
          <w:sz w:val="28"/>
          <w:szCs w:val="28"/>
        </w:rPr>
      </w:pPr>
      <w:r>
        <w:rPr>
          <w:rFonts w:ascii="Times New Roman" w:hAnsi="Times New Roman" w:cs="Times New Roman"/>
          <w:sz w:val="28"/>
          <w:szCs w:val="28"/>
        </w:rPr>
        <w:t>24 maj Sibelius Violinkonsert</w:t>
      </w:r>
    </w:p>
    <w:p w:rsidR="001C4004" w:rsidRDefault="001C4004" w:rsidP="001C4004">
      <w:pPr>
        <w:jc w:val="center"/>
        <w:rPr>
          <w:rFonts w:ascii="Times New Roman" w:hAnsi="Times New Roman" w:cs="Times New Roman"/>
          <w:sz w:val="28"/>
          <w:szCs w:val="28"/>
        </w:rPr>
      </w:pPr>
      <w:r>
        <w:rPr>
          <w:rFonts w:ascii="Times New Roman" w:hAnsi="Times New Roman" w:cs="Times New Roman"/>
          <w:sz w:val="28"/>
          <w:szCs w:val="28"/>
        </w:rPr>
        <w:t xml:space="preserve">13-15 juni </w:t>
      </w:r>
      <w:r w:rsidRPr="00BF69D4">
        <w:rPr>
          <w:rFonts w:ascii="Times New Roman" w:hAnsi="Times New Roman" w:cs="Times New Roman"/>
          <w:i/>
          <w:sz w:val="28"/>
          <w:szCs w:val="28"/>
        </w:rPr>
        <w:t>Syster Angelica, Gianni Schicchi</w:t>
      </w:r>
      <w:r>
        <w:rPr>
          <w:rFonts w:ascii="Times New Roman" w:hAnsi="Times New Roman" w:cs="Times New Roman"/>
          <w:sz w:val="28"/>
          <w:szCs w:val="28"/>
        </w:rPr>
        <w:t xml:space="preserve"> </w:t>
      </w:r>
    </w:p>
    <w:p w:rsidR="001C4004" w:rsidRDefault="001C4004" w:rsidP="001C4004">
      <w:pPr>
        <w:jc w:val="center"/>
        <w:rPr>
          <w:rFonts w:ascii="Times New Roman" w:hAnsi="Times New Roman" w:cs="Times New Roman"/>
          <w:sz w:val="28"/>
          <w:szCs w:val="28"/>
        </w:rPr>
      </w:pPr>
    </w:p>
    <w:p w:rsidR="001C4004" w:rsidRDefault="001C4004" w:rsidP="001C4004">
      <w:pPr>
        <w:rPr>
          <w:rFonts w:ascii="Times New Roman" w:hAnsi="Times New Roman" w:cs="Times New Roman"/>
          <w:sz w:val="28"/>
          <w:szCs w:val="28"/>
        </w:rPr>
      </w:pPr>
      <w:r>
        <w:rPr>
          <w:rFonts w:ascii="Times New Roman" w:hAnsi="Times New Roman" w:cs="Times New Roman"/>
          <w:sz w:val="28"/>
          <w:szCs w:val="28"/>
        </w:rPr>
        <w:t xml:space="preserve">Konserterna presenteras närmare på Härnösands Musiksällskaps hemsida, i Musiksällskapets sändlista och i sociala medier. </w:t>
      </w:r>
    </w:p>
    <w:p w:rsidR="001C4004" w:rsidRPr="001C4004" w:rsidRDefault="001C4004" w:rsidP="00D136DE">
      <w:pPr>
        <w:pStyle w:val="Normalwebb"/>
        <w:rPr>
          <w:sz w:val="28"/>
          <w:szCs w:val="28"/>
        </w:rPr>
      </w:pPr>
    </w:p>
    <w:p w:rsidR="00E00644" w:rsidRDefault="00E00644" w:rsidP="00E00644">
      <w:pPr>
        <w:pStyle w:val="Normalwebb"/>
        <w:rPr>
          <w:rFonts w:ascii="TimesNewRomanPSMT" w:hAnsi="TimesNewRomanPSMT"/>
          <w:color w:val="222222"/>
          <w:sz w:val="26"/>
          <w:szCs w:val="26"/>
        </w:rPr>
      </w:pPr>
    </w:p>
    <w:p w:rsidR="00FF3650" w:rsidRDefault="00E00644" w:rsidP="00E00644">
      <w:pPr>
        <w:pStyle w:val="Normalwebb"/>
        <w:ind w:left="1304"/>
        <w:rPr>
          <w:rFonts w:ascii="-webkit-standard" w:hAnsi="-webkit-standard"/>
          <w:color w:val="000000"/>
        </w:rPr>
      </w:pPr>
      <w:r>
        <w:rPr>
          <w:rFonts w:ascii="TimesNewRomanPSMT" w:hAnsi="TimesNewRomanPSMT"/>
          <w:color w:val="222222"/>
          <w:sz w:val="26"/>
          <w:szCs w:val="26"/>
        </w:rPr>
        <w:t xml:space="preserve">   </w:t>
      </w:r>
    </w:p>
    <w:p w:rsidR="00FF3650" w:rsidRPr="00FF3650" w:rsidRDefault="00FF3650">
      <w:pPr>
        <w:rPr>
          <w:rFonts w:ascii="Times New Roman" w:hAnsi="Times New Roman" w:cs="Times New Roman"/>
          <w:sz w:val="28"/>
          <w:szCs w:val="28"/>
        </w:rPr>
      </w:pPr>
      <w:bookmarkStart w:id="0" w:name="_GoBack"/>
      <w:bookmarkEnd w:id="0"/>
    </w:p>
    <w:sectPr w:rsidR="00FF3650" w:rsidRPr="00FF36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webkit-standard">
    <w:altName w:val="Times New Roman"/>
    <w:panose1 w:val="00000000000000000000"/>
    <w:charset w:val="00"/>
    <w:family w:val="roman"/>
    <w:notTrueType/>
    <w:pitch w:val="default"/>
  </w:font>
  <w:font w:name="ff-dagny-web-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40267"/>
    <w:multiLevelType w:val="multilevel"/>
    <w:tmpl w:val="D682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50"/>
    <w:rsid w:val="0019658F"/>
    <w:rsid w:val="001C4004"/>
    <w:rsid w:val="00331B89"/>
    <w:rsid w:val="004C6F01"/>
    <w:rsid w:val="005A6408"/>
    <w:rsid w:val="006F19BE"/>
    <w:rsid w:val="00D136DE"/>
    <w:rsid w:val="00E00644"/>
    <w:rsid w:val="00FF36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842A"/>
  <w15:chartTrackingRefBased/>
  <w15:docId w15:val="{0DCAE788-813D-433B-86F8-9B2BA9AE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FF3650"/>
    <w:pPr>
      <w:spacing w:before="100" w:beforeAutospacing="1" w:after="100" w:afterAutospacing="1" w:line="240" w:lineRule="auto"/>
    </w:pPr>
    <w:rPr>
      <w:rFonts w:ascii="Times New Roman" w:hAnsi="Times New Roman" w:cs="Times New Roman"/>
      <w:sz w:val="24"/>
      <w:szCs w:val="24"/>
      <w:lang w:eastAsia="sv-SE"/>
    </w:rPr>
  </w:style>
  <w:style w:type="paragraph" w:styleId="Ingetavstnd">
    <w:name w:val="No Spacing"/>
    <w:uiPriority w:val="1"/>
    <w:qFormat/>
    <w:rsid w:val="00E006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6231">
      <w:bodyDiv w:val="1"/>
      <w:marLeft w:val="0"/>
      <w:marRight w:val="0"/>
      <w:marTop w:val="0"/>
      <w:marBottom w:val="0"/>
      <w:divBdr>
        <w:top w:val="none" w:sz="0" w:space="0" w:color="auto"/>
        <w:left w:val="none" w:sz="0" w:space="0" w:color="auto"/>
        <w:bottom w:val="none" w:sz="0" w:space="0" w:color="auto"/>
        <w:right w:val="none" w:sz="0" w:space="0" w:color="auto"/>
      </w:divBdr>
      <w:divsChild>
        <w:div w:id="198904189">
          <w:marLeft w:val="0"/>
          <w:marRight w:val="0"/>
          <w:marTop w:val="0"/>
          <w:marBottom w:val="0"/>
          <w:divBdr>
            <w:top w:val="none" w:sz="0" w:space="0" w:color="auto"/>
            <w:left w:val="none" w:sz="0" w:space="0" w:color="auto"/>
            <w:bottom w:val="none" w:sz="0" w:space="0" w:color="auto"/>
            <w:right w:val="none" w:sz="0" w:space="0" w:color="auto"/>
          </w:divBdr>
          <w:divsChild>
            <w:div w:id="502555368">
              <w:marLeft w:val="0"/>
              <w:marRight w:val="0"/>
              <w:marTop w:val="0"/>
              <w:marBottom w:val="0"/>
              <w:divBdr>
                <w:top w:val="none" w:sz="0" w:space="0" w:color="auto"/>
                <w:left w:val="none" w:sz="0" w:space="0" w:color="auto"/>
                <w:bottom w:val="none" w:sz="0" w:space="0" w:color="auto"/>
                <w:right w:val="none" w:sz="0" w:space="0" w:color="auto"/>
              </w:divBdr>
              <w:divsChild>
                <w:div w:id="295718231">
                  <w:marLeft w:val="0"/>
                  <w:marRight w:val="0"/>
                  <w:marTop w:val="0"/>
                  <w:marBottom w:val="0"/>
                  <w:divBdr>
                    <w:top w:val="none" w:sz="0" w:space="0" w:color="auto"/>
                    <w:left w:val="none" w:sz="0" w:space="0" w:color="auto"/>
                    <w:bottom w:val="none" w:sz="0" w:space="0" w:color="auto"/>
                    <w:right w:val="none" w:sz="0" w:space="0" w:color="auto"/>
                  </w:divBdr>
                  <w:divsChild>
                    <w:div w:id="3946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724</Words>
  <Characters>3842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Mittuniversitetet</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Anders</dc:creator>
  <cp:keywords/>
  <dc:description/>
  <cp:lastModifiedBy>Olsson Anders</cp:lastModifiedBy>
  <cp:revision>1</cp:revision>
  <dcterms:created xsi:type="dcterms:W3CDTF">2018-12-27T11:33:00Z</dcterms:created>
  <dcterms:modified xsi:type="dcterms:W3CDTF">2018-12-27T12:24:00Z</dcterms:modified>
</cp:coreProperties>
</file>