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BB" w:rsidRDefault="005454BB" w:rsidP="005454BB">
      <w:pPr>
        <w:rPr>
          <w:rFonts w:ascii="Script MT Bold" w:hAnsi="Script MT Bold"/>
          <w:color w:val="C00000"/>
          <w:sz w:val="44"/>
          <w:szCs w:val="44"/>
        </w:rPr>
      </w:pPr>
      <w:r>
        <w:rPr>
          <w:rFonts w:ascii="Script MT Bold" w:hAnsi="Script MT Bold"/>
          <w:color w:val="C00000"/>
          <w:sz w:val="44"/>
          <w:szCs w:val="44"/>
        </w:rPr>
        <w:t>Festkonsert för kammarmusikfestivalen</w:t>
      </w:r>
    </w:p>
    <w:p w:rsidR="005454BB" w:rsidRDefault="005454BB" w:rsidP="005454BB">
      <w:pPr>
        <w:rPr>
          <w:rFonts w:ascii="Script MT Bold" w:hAnsi="Script MT Bold"/>
          <w:color w:val="C00000"/>
          <w:sz w:val="44"/>
          <w:szCs w:val="44"/>
        </w:rPr>
      </w:pPr>
    </w:p>
    <w:p w:rsidR="005454BB" w:rsidRDefault="005454BB" w:rsidP="0054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Planerna var att årets upplaga av kammarmusikfestivalen, med Viktor Olaus Nygård som initiativtagare, inspiratör och organisatör, och med hans kammarmusicerande vänner, skulle äga rum 1-3 mars, så som det är angivet i Härnösands Musiksällskaps program. Tyvärr blir detta inte möjligt på grund av svårigheter med finansieringen. Därför är kammarmusikfestivalen framskjuten till hösten 2019. </w:t>
      </w:r>
    </w:p>
    <w:p w:rsidR="005454BB" w:rsidRDefault="005454BB" w:rsidP="005454BB">
      <w:pPr>
        <w:rPr>
          <w:rFonts w:ascii="Times New Roman" w:hAnsi="Times New Roman" w:cs="Times New Roman"/>
          <w:sz w:val="28"/>
          <w:szCs w:val="28"/>
        </w:rPr>
      </w:pPr>
    </w:p>
    <w:p w:rsidR="005454BB" w:rsidRDefault="005454BB" w:rsidP="0054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Istället blir det en festkonsert för kammarmusikfestivalen den 1 mars, kl. 19.00, på St. Petri Logen, då Viktor Olaus Nygård, Astrid </w:t>
      </w:r>
      <w:proofErr w:type="spellStart"/>
      <w:r>
        <w:rPr>
          <w:rFonts w:ascii="Times New Roman" w:hAnsi="Times New Roman" w:cs="Times New Roman"/>
          <w:sz w:val="28"/>
          <w:szCs w:val="28"/>
        </w:rPr>
        <w:t>Robillard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och Peter Friis-Johansson, alla kända från tidigare kammarmusikfestivaler, gör en konsert med musik av Johannes Brahms och Franz Schubert. Det blir bland annat pianomusik av Schubert med Peter Friis-Johansson; det blir sång med Astrid </w:t>
      </w:r>
      <w:proofErr w:type="spellStart"/>
      <w:r>
        <w:rPr>
          <w:rFonts w:ascii="Times New Roman" w:hAnsi="Times New Roman" w:cs="Times New Roman"/>
          <w:sz w:val="28"/>
          <w:szCs w:val="28"/>
        </w:rPr>
        <w:t>Robillard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och Peter Friis-Johansson, och det blir sånger av Brahms för sång, viola och piano.</w:t>
      </w:r>
    </w:p>
    <w:p w:rsidR="005454BB" w:rsidRDefault="005454BB" w:rsidP="005454BB">
      <w:pPr>
        <w:rPr>
          <w:rFonts w:ascii="Times New Roman" w:hAnsi="Times New Roman" w:cs="Times New Roman"/>
          <w:sz w:val="28"/>
          <w:szCs w:val="28"/>
        </w:rPr>
      </w:pPr>
    </w:p>
    <w:p w:rsidR="005454BB" w:rsidRDefault="005454BB" w:rsidP="0054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Både Viktor Olaus Nygård och Astrid </w:t>
      </w:r>
      <w:proofErr w:type="spellStart"/>
      <w:r>
        <w:rPr>
          <w:rFonts w:ascii="Times New Roman" w:hAnsi="Times New Roman" w:cs="Times New Roman"/>
          <w:sz w:val="28"/>
          <w:szCs w:val="28"/>
        </w:rPr>
        <w:t>Robillard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är ju födda och uppvuxna i Härnösand, där de också studerat på musiklinjen Kapellsberg, Härnösands Folkhögskola. Viktor Olaus Nygård är nu både kammarmusiker på viola och musikproducent, bosatt i Vasa, och mezzosopranen Astrid </w:t>
      </w:r>
      <w:proofErr w:type="spellStart"/>
      <w:r>
        <w:rPr>
          <w:rFonts w:ascii="Times New Roman" w:hAnsi="Times New Roman" w:cs="Times New Roman"/>
          <w:sz w:val="28"/>
          <w:szCs w:val="28"/>
        </w:rPr>
        <w:t>Robillard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finns i Nordingrå, som ledare för och initiativtagare till Höga Kusten Opera, och i Stockholm. </w:t>
      </w:r>
    </w:p>
    <w:p w:rsidR="005454BB" w:rsidRDefault="005454BB" w:rsidP="005454BB">
      <w:pPr>
        <w:rPr>
          <w:rFonts w:ascii="Times New Roman" w:hAnsi="Times New Roman" w:cs="Times New Roman"/>
          <w:sz w:val="28"/>
          <w:szCs w:val="28"/>
        </w:rPr>
      </w:pPr>
    </w:p>
    <w:p w:rsidR="005454BB" w:rsidRDefault="005454BB" w:rsidP="0054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är en ära för Härnösands Musiksällskap att kunna välkomna dem tillbaka till Härnösand, tillsammans med Peter Friis-Johansson, en av de mest erfarna och framgångsrika unga pianisterna i Skandinavien, och det är vår förhoppning att festkonserten den 1 mars blir en framgångsrik manifestation för kammarmusikfestivalens fortsättning.</w:t>
      </w:r>
    </w:p>
    <w:p w:rsidR="005454BB" w:rsidRDefault="005454BB" w:rsidP="005454BB">
      <w:pPr>
        <w:rPr>
          <w:rFonts w:ascii="Times New Roman" w:hAnsi="Times New Roman" w:cs="Times New Roman"/>
          <w:sz w:val="28"/>
          <w:szCs w:val="28"/>
        </w:rPr>
      </w:pPr>
    </w:p>
    <w:p w:rsidR="005454BB" w:rsidRPr="00FD6768" w:rsidRDefault="005454BB" w:rsidP="0054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Anders Olsson</w:t>
      </w:r>
    </w:p>
    <w:p w:rsidR="00702C75" w:rsidRDefault="00702C75"/>
    <w:sectPr w:rsidR="0070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undrySterling-Demi">
    <w:panose1 w:val="00000600000000000000"/>
    <w:charset w:val="00"/>
    <w:family w:val="auto"/>
    <w:pitch w:val="variable"/>
    <w:sig w:usb0="800000A7" w:usb1="00000040" w:usb2="00000000" w:usb3="00000000" w:csb0="00000009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B"/>
    <w:rsid w:val="005454BB"/>
    <w:rsid w:val="00702C75"/>
    <w:rsid w:val="007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FD86-225D-4595-9092-82B26462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BB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84429"/>
    <w:pPr>
      <w:keepNext/>
      <w:keepLines/>
      <w:spacing w:before="480" w:line="276" w:lineRule="auto"/>
      <w:outlineLvl w:val="0"/>
    </w:pPr>
    <w:rPr>
      <w:rFonts w:ascii="FoundrySterling-Book" w:eastAsiaTheme="majorEastAsia" w:hAnsi="FoundrySterling-Book" w:cstheme="majorHAnsi"/>
      <w:bCs/>
      <w:color w:val="C00000"/>
      <w:sz w:val="52"/>
      <w:szCs w:val="52"/>
      <w:lang w:eastAsia="en-US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84429"/>
    <w:pPr>
      <w:keepNext/>
      <w:keepLines/>
      <w:spacing w:before="40" w:line="276" w:lineRule="auto"/>
      <w:outlineLvl w:val="2"/>
    </w:pPr>
    <w:rPr>
      <w:rFonts w:ascii="FoundrySterling-Demi" w:eastAsiaTheme="majorEastAsia" w:hAnsi="FoundrySterling-Demi" w:cstheme="majorBidi"/>
      <w:color w:val="1F4D78" w:themeColor="accent1" w:themeShade="7F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4429"/>
    <w:rPr>
      <w:rFonts w:ascii="FoundrySterling-Book" w:eastAsiaTheme="majorEastAsia" w:hAnsi="FoundrySterling-Book" w:cstheme="majorHAnsi"/>
      <w:bCs/>
      <w:color w:val="C00000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784429"/>
    <w:rPr>
      <w:rFonts w:ascii="FoundrySterling-Demi" w:eastAsiaTheme="majorEastAsia" w:hAnsi="FoundrySterling-Dem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F5BCB403</Template>
  <TotalTime>1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Nilsson</dc:creator>
  <cp:keywords/>
  <dc:description/>
  <cp:lastModifiedBy>Lena Nilsson</cp:lastModifiedBy>
  <cp:revision>1</cp:revision>
  <dcterms:created xsi:type="dcterms:W3CDTF">2019-02-01T14:38:00Z</dcterms:created>
  <dcterms:modified xsi:type="dcterms:W3CDTF">2019-02-01T14:39:00Z</dcterms:modified>
</cp:coreProperties>
</file>